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DD" w:rsidRPr="001371DD" w:rsidRDefault="00513575" w:rsidP="001371DD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ru-RU"/>
        </w:rPr>
        <w:t>Организация</w:t>
      </w:r>
      <w:r w:rsidR="001371DD" w:rsidRPr="001371DD"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ru-RU"/>
        </w:rPr>
        <w:t xml:space="preserve"> коррекционно-развивающих физкультурных занятий с использованием нестандартного оборудования в ДОО</w:t>
      </w:r>
      <w:bookmarkStart w:id="0" w:name="_GoBack"/>
      <w:bookmarkEnd w:id="0"/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В современном обществе проблема сохранения и укрепления здоровья детей является как никогда актуальной. Очень важно, каким будет поколение, пришедшее на смену предыдущему, чтобы развивать цивилизацию. Важно насколько оно будет здоровым и дееспособным. Известно, что дошкольный возраст является решающим в формировании фундамента физического и психического здоровья. Очень важно именно на этом этапе сформировать у детей базу представлений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каждом саду 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проводится целенаправленная системная работа по физическому воспитанию детей, которая включает в себя традиционные и нетрадиционные формы физкультурно-оздоровительной работы с дошкольниками.  Отказавшись от ряда укоренившихся стереотипов, </w:t>
      </w:r>
      <w:r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педагоги работают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 творчески и широко применяем нетрадиционное оборудование на коррекционно-развивающих физкультурных занятиях </w:t>
      </w:r>
      <w:proofErr w:type="gramStart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с  детьми</w:t>
      </w:r>
      <w:proofErr w:type="gramEnd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Нестандартное физкультурное оборудование – это оборудование,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сделанное своими руками из списанного инвентаря, подручных средств и материалов.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Как показывает практика, нестандартное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 стимулирует 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у детей желание двигаться, участвовать в играх, вызывает радость и положительные эмоции.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Использование 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ярких цветных пособий повышает у детей интерес к физкультурным занятиям, придает им необходимую эмоциональную окраску.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Работая над проблемой повышения интереса детей к различным видам двигательной деятельности, я решила разнообразить самостоятельную двигательную активность детей с помощью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нестандартного физкультурного оборудования,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сделанного своими руками из различных подручных средств и материалов, так как оно позволяет: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— повысить интерес детей к выполнению основных движений и игр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— развивать у детей наблюдательность, эстетическое восприятие, воображение, зрительную память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— развивать чувство формы и цвет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— формировать </w:t>
      </w:r>
      <w:proofErr w:type="gramStart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физические  качества</w:t>
      </w:r>
      <w:proofErr w:type="gramEnd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 и двигательные умения  детей.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При изготовлении и использова</w:t>
      </w:r>
      <w:r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нии нестандартного оборудования учитываются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 xml:space="preserve"> требования:</w:t>
      </w:r>
    </w:p>
    <w:p w:rsidR="001371DD" w:rsidRPr="001371DD" w:rsidRDefault="001371DD" w:rsidP="001371D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безопасности</w:t>
      </w:r>
    </w:p>
    <w:p w:rsidR="001371DD" w:rsidRPr="001371DD" w:rsidRDefault="001371DD" w:rsidP="001371D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максимальной эффективности</w:t>
      </w:r>
    </w:p>
    <w:p w:rsidR="001371DD" w:rsidRPr="001371DD" w:rsidRDefault="001371DD" w:rsidP="001371D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удобство в применении</w:t>
      </w:r>
    </w:p>
    <w:p w:rsidR="001371DD" w:rsidRPr="001371DD" w:rsidRDefault="001371DD" w:rsidP="001371D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компактности</w:t>
      </w:r>
    </w:p>
    <w:p w:rsidR="001371DD" w:rsidRPr="001371DD" w:rsidRDefault="001371DD" w:rsidP="001371D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универсальности</w:t>
      </w:r>
    </w:p>
    <w:p w:rsidR="001371DD" w:rsidRPr="001371DD" w:rsidRDefault="001371DD" w:rsidP="001371D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технологичности и простоты в изготовлении</w:t>
      </w:r>
    </w:p>
    <w:p w:rsidR="001371DD" w:rsidRPr="001371DD" w:rsidRDefault="001371DD" w:rsidP="001371DD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эстетичности.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lastRenderedPageBreak/>
        <w:t>     Материалы для изготовления</w:t>
      </w:r>
      <w:r w:rsidR="00C23806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 таких пособий разнообразные и </w:t>
      </w:r>
      <w:proofErr w:type="spellStart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малозатратные</w:t>
      </w:r>
      <w:proofErr w:type="spellEnd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: футляры от «киндер-сюрпризов», пластиковые бутылочки из-под йогуртов, разные пуговицы, ленточки, бобины из — </w:t>
      </w:r>
      <w:proofErr w:type="gramStart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под линолеума</w:t>
      </w:r>
      <w:proofErr w:type="gramEnd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, пробки от пластиковых бутылок, разноцветные кусочки ткани.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Бесполезные на первый взгляд предметы превратились в пособия для выполнения различных упражнений.  Одними из них являются: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inherit" w:eastAsia="Times New Roman" w:hAnsi="inherit" w:cs="Times New Roman"/>
          <w:b/>
          <w:bCs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1371DD">
        <w:rPr>
          <w:rFonts w:ascii="inherit" w:eastAsia="Times New Roman" w:hAnsi="inherit" w:cs="Times New Roman"/>
          <w:b/>
          <w:bCs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Следочки</w:t>
      </w:r>
      <w:proofErr w:type="spellEnd"/>
      <w:r w:rsidRPr="001371DD">
        <w:rPr>
          <w:rFonts w:ascii="inherit" w:eastAsia="Times New Roman" w:hAnsi="inherit" w:cs="Times New Roman"/>
          <w:b/>
          <w:bCs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Данное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оборудование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изготовлено из кусков линолеума.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Используется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для занятий и развлечений, для закрепления понятий: «правая нога», «левая нога», «правая рука», «левая рука». Способствует развитию координации движения, памяти, ловкости, укреплению мышц ног и рук, внимания.</w:t>
      </w:r>
    </w:p>
    <w:p w:rsidR="001371DD" w:rsidRPr="001371DD" w:rsidRDefault="001371DD" w:rsidP="00C2380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23806">
        <w:rPr>
          <w:rFonts w:ascii="inherit" w:eastAsia="Times New Roman" w:hAnsi="inherit" w:cs="Times New Roman"/>
          <w:b/>
          <w:bCs/>
          <w:iCs/>
          <w:color w:val="111111"/>
          <w:sz w:val="21"/>
          <w:szCs w:val="21"/>
          <w:bdr w:val="none" w:sz="0" w:space="0" w:color="auto" w:frame="1"/>
          <w:lang w:eastAsia="ru-RU"/>
        </w:rPr>
        <w:t>«Массажная дорожка»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На основу </w:t>
      </w:r>
      <w:r w:rsidRPr="001371DD">
        <w:rPr>
          <w:rFonts w:ascii="inherit" w:eastAsia="Times New Roman" w:hAnsi="inherit" w:cs="Times New Roman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(доску)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 прикручены крышки от пластиковых бутылок, пришиты пуговицы разной фактуры, камушки, пробки. Такая </w:t>
      </w:r>
      <w:proofErr w:type="gramStart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дорожка 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используется</w:t>
      </w:r>
      <w:proofErr w:type="gramEnd"/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 xml:space="preserve"> для массажа ступней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. Массаж эффективен на босую ногу, профилактика плоскостопия, сколиоза. Массажное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оборудование 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помогает оказывать позитивное влияние на рост и развитие детского организма, снимают усталость, улучшают циркуляцию крови, успокаивают нервную систему дошкольников.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inherit" w:eastAsia="Times New Roman" w:hAnsi="inherit" w:cs="Times New Roman"/>
          <w:b/>
          <w:bCs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Пособие «палочка — </w:t>
      </w:r>
      <w:proofErr w:type="spellStart"/>
      <w:r w:rsidRPr="001371DD">
        <w:rPr>
          <w:rFonts w:ascii="inherit" w:eastAsia="Times New Roman" w:hAnsi="inherit" w:cs="Times New Roman"/>
          <w:b/>
          <w:bCs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моталочка</w:t>
      </w:r>
      <w:proofErr w:type="spellEnd"/>
      <w:r w:rsidRPr="001371DD">
        <w:rPr>
          <w:rFonts w:ascii="inherit" w:eastAsia="Times New Roman" w:hAnsi="inherit" w:cs="Times New Roman"/>
          <w:b/>
          <w:bCs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Это полезная соревновательная игра для детей дошкольного возраста. Они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используются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для эффективной тренировки мелкой моторики пальцев рук и укрепляют мышцы рук, развивают ловкость и быстроту реакции.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В процессе игры совершенствуется ловкость, координация и быстрота движений. Игры с «палочками-</w:t>
      </w:r>
      <w:proofErr w:type="spellStart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моталочками</w:t>
      </w:r>
      <w:proofErr w:type="spellEnd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»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используются в соревнованиях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, в индивидуальной работе и в свободной игровой деятельности детей.</w:t>
      </w:r>
    </w:p>
    <w:p w:rsidR="001371DD" w:rsidRPr="001371DD" w:rsidRDefault="001371DD" w:rsidP="00C2380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C23806">
        <w:rPr>
          <w:rFonts w:ascii="inherit" w:eastAsia="Times New Roman" w:hAnsi="inherit" w:cs="Times New Roman"/>
          <w:b/>
          <w:bCs/>
          <w:iCs/>
          <w:color w:val="111111"/>
          <w:sz w:val="21"/>
          <w:szCs w:val="21"/>
          <w:bdr w:val="none" w:sz="0" w:space="0" w:color="auto" w:frame="1"/>
          <w:lang w:eastAsia="ru-RU"/>
        </w:rPr>
        <w:t>Пособие «Солнышко»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Круг из ткани, наполненный синтепоном, солнечные </w:t>
      </w:r>
      <w:proofErr w:type="gramStart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лучи  из</w:t>
      </w:r>
      <w:proofErr w:type="gramEnd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 атласных лент длиной 1,2 метра.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Пособие «Солнышко» достаточно универсальное, оно легко трансформируется. Его можно использовать для детей дошкольного возраста от 3 до 7 лет: в режимных моментах (прием детей, пробуждение после дневного сна, прогулка</w:t>
      </w:r>
      <w:proofErr w:type="gramStart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),  на</w:t>
      </w:r>
      <w:proofErr w:type="gramEnd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 тематических занятиях,  для выполнения общеразвивающих и корригирующих упражнений, во время утренней гимнастики, на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физкультурных занятиях,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в индивидуальной работе, подвижных играх, при проведении досуговых мероприятий.  Особенно детям нравится выполнять упражнение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«Догони лучики солнца»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— прыжки или перешагивание через лучики.</w:t>
      </w:r>
    </w:p>
    <w:p w:rsidR="001371DD" w:rsidRPr="001371DD" w:rsidRDefault="001371DD" w:rsidP="00C2380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«Спортивная косичка».</w:t>
      </w:r>
    </w:p>
    <w:p w:rsidR="001371DD" w:rsidRPr="001371DD" w:rsidRDefault="001371DD" w:rsidP="00C2380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  Многофункциональные косички, сделанные из простых, разноцветных </w:t>
      </w:r>
      <w:proofErr w:type="spellStart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чулков</w:t>
      </w:r>
      <w:proofErr w:type="spellEnd"/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. Их можно использовать и на улице, и в помещении,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выполнять разнообразные физические упражнения.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 Например, </w:t>
      </w: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упражнение «Змейка»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— ходьба по косичкам босиком или в чешках. Профилактика плоскостопия.</w:t>
      </w:r>
    </w:p>
    <w:p w:rsidR="001371DD" w:rsidRPr="001371DD" w:rsidRDefault="001371DD" w:rsidP="00C2380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«Разноцветные кольца».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lastRenderedPageBreak/>
        <w:t>Изготавливаются из</w:t>
      </w:r>
      <w:r w:rsidR="00C23806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 кусков тонкой фанеры.  Кольца,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 разложенные в том или ином порядке, становятся приспособлением для профилактики плоскостопия. Дети осторожно передвигаются по кольцам на носочках, наступают на самую серединку. Можно двигаться по кольцам с закрытыми глазами. С малышами можно закреплять цвета.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Таким образом, в комплексе с другими закаливающими и укрепляющими мероприятиями использован</w:t>
      </w:r>
      <w:r w:rsidR="00C23806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 xml:space="preserve">ие нестандартного оборудования </w:t>
      </w: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дает положительный оздоровительно-коррекционный результат. По сравнению с данными заболеваемости детей на начало учебного года к концу года заболеваемость дошкольников снижается.</w:t>
      </w:r>
    </w:p>
    <w:p w:rsidR="001371DD" w:rsidRPr="001371DD" w:rsidRDefault="001371DD" w:rsidP="001371DD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Times New Roman" w:eastAsia="Times New Roman" w:hAnsi="Times New Roman" w:cs="Times New Roman"/>
          <w:color w:val="111111"/>
          <w:sz w:val="21"/>
          <w:szCs w:val="21"/>
          <w:bdr w:val="none" w:sz="0" w:space="0" w:color="auto" w:frame="1"/>
          <w:lang w:eastAsia="ru-RU"/>
        </w:rPr>
        <w:t>  Использование нестандартного оборудования позволяет сформировать у детей стойкий интерес к занятиям физической культурой, своим достижениям, что является одним из важнейших условий формирования мотивации здорового образа жизни. </w:t>
      </w:r>
    </w:p>
    <w:p w:rsidR="00F73452" w:rsidRPr="00C23806" w:rsidRDefault="001371DD" w:rsidP="00C23806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371DD">
        <w:rPr>
          <w:rFonts w:ascii="inherit" w:eastAsia="Times New Roman" w:hAnsi="inherit" w:cs="Times New Roman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 </w:t>
      </w:r>
    </w:p>
    <w:sectPr w:rsidR="00F73452" w:rsidRPr="00C2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AB2"/>
    <w:multiLevelType w:val="multilevel"/>
    <w:tmpl w:val="02EA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57D5E"/>
    <w:multiLevelType w:val="multilevel"/>
    <w:tmpl w:val="9BEA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0C"/>
    <w:rsid w:val="001371DD"/>
    <w:rsid w:val="00337B0C"/>
    <w:rsid w:val="00513575"/>
    <w:rsid w:val="00C23806"/>
    <w:rsid w:val="00F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C420"/>
  <w15:chartTrackingRefBased/>
  <w15:docId w15:val="{3A8674E4-16BD-4AE5-AE82-8C37584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1DD"/>
    <w:rPr>
      <w:b/>
      <w:bCs/>
    </w:rPr>
  </w:style>
  <w:style w:type="character" w:styleId="a5">
    <w:name w:val="Hyperlink"/>
    <w:basedOn w:val="a0"/>
    <w:uiPriority w:val="99"/>
    <w:semiHidden/>
    <w:unhideWhenUsed/>
    <w:rsid w:val="001371DD"/>
    <w:rPr>
      <w:color w:val="0000FF"/>
      <w:u w:val="single"/>
    </w:rPr>
  </w:style>
  <w:style w:type="character" w:styleId="a6">
    <w:name w:val="Emphasis"/>
    <w:basedOn w:val="a0"/>
    <w:uiPriority w:val="20"/>
    <w:qFormat/>
    <w:rsid w:val="00137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386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2019-11-25T09:52:00Z</dcterms:created>
  <dcterms:modified xsi:type="dcterms:W3CDTF">2019-11-25T09:56:00Z</dcterms:modified>
</cp:coreProperties>
</file>